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-292735</wp:posOffset>
            </wp:positionV>
            <wp:extent cx="895350" cy="1028700"/>
            <wp:effectExtent l="19050" t="0" r="0" b="0"/>
            <wp:wrapThrough wrapText="bothSides">
              <wp:wrapPolygon edited="0">
                <wp:start x="-460" y="0"/>
                <wp:lineTo x="-460" y="21200"/>
                <wp:lineTo x="21600" y="21200"/>
                <wp:lineTo x="21600" y="0"/>
                <wp:lineTo x="-46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A1634F" w:rsidRPr="00E66101" w:rsidRDefault="00E66101" w:rsidP="00E66101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452B9">
        <w:rPr>
          <w:rFonts w:ascii="Times New Roman" w:hAnsi="Times New Roman"/>
          <w:sz w:val="20"/>
          <w:szCs w:val="20"/>
        </w:rPr>
        <w:t>TEL/FAX 0244295020, liceultehnologicmaneciu@yahoo.com</w:t>
      </w:r>
    </w:p>
    <w:p w:rsidR="00E66101" w:rsidRPr="0018286C" w:rsidRDefault="00E66101" w:rsidP="00E6610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8286C">
        <w:rPr>
          <w:rFonts w:ascii="Times New Roman" w:hAnsi="Times New Roman"/>
          <w:b/>
          <w:sz w:val="32"/>
          <w:szCs w:val="32"/>
          <w:lang w:val="ro-RO"/>
        </w:rPr>
        <w:t>ORAR  „ŞCOALA  ALTFEL”</w:t>
      </w:r>
    </w:p>
    <w:tbl>
      <w:tblPr>
        <w:tblStyle w:val="TableGrid"/>
        <w:tblW w:w="0" w:type="auto"/>
        <w:tblLook w:val="04A0"/>
      </w:tblPr>
      <w:tblGrid>
        <w:gridCol w:w="1526"/>
        <w:gridCol w:w="6346"/>
        <w:gridCol w:w="6346"/>
      </w:tblGrid>
      <w:tr w:rsidR="00E66101" w:rsidTr="006E289D">
        <w:tc>
          <w:tcPr>
            <w:tcW w:w="14218" w:type="dxa"/>
            <w:gridSpan w:val="3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c>
          <w:tcPr>
            <w:tcW w:w="14218" w:type="dxa"/>
            <w:gridSpan w:val="3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DIRIGINTE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143"/>
        </w:trPr>
        <w:tc>
          <w:tcPr>
            <w:tcW w:w="1526" w:type="dxa"/>
            <w:vMerge w:val="restart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4659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65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7.30 – 10.30</w:t>
            </w:r>
          </w:p>
        </w:tc>
        <w:tc>
          <w:tcPr>
            <w:tcW w:w="6346" w:type="dxa"/>
          </w:tcPr>
          <w:p w:rsidR="00E66101" w:rsidRPr="00A4659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65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10.30 – 13.30</w:t>
            </w:r>
          </w:p>
        </w:tc>
      </w:tr>
      <w:tr w:rsidR="00E66101" w:rsidTr="006E289D">
        <w:trPr>
          <w:trHeight w:val="142"/>
        </w:trPr>
        <w:tc>
          <w:tcPr>
            <w:tcW w:w="1526" w:type="dxa"/>
            <w:vMerge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66101" w:rsidRDefault="00E66101"/>
    <w:sectPr w:rsidR="00E66101" w:rsidSect="00E6610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101"/>
    <w:rsid w:val="00541C42"/>
    <w:rsid w:val="00A1634F"/>
    <w:rsid w:val="00C04078"/>
    <w:rsid w:val="00E6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1</cp:revision>
  <dcterms:created xsi:type="dcterms:W3CDTF">2018-10-09T17:32:00Z</dcterms:created>
  <dcterms:modified xsi:type="dcterms:W3CDTF">2018-10-09T17:34:00Z</dcterms:modified>
</cp:coreProperties>
</file>